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3D" w:rsidRDefault="0023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6565" cy="5581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D" w:rsidRDefault="00235B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ИЛЬНСКОГО МУНИЦИПАЛЬНОГО РАЙОНА</w:t>
      </w:r>
    </w:p>
    <w:p w:rsidR="005D533D" w:rsidRDefault="0023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D" w:rsidRDefault="00235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33D" w:rsidRDefault="00235B8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от 11.04.2018 года   №  194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D533D" w:rsidRDefault="0023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Ильинское-Хованское</w:t>
      </w: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3D" w:rsidRDefault="00235B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автобусных маршрутов Ильинского муниципального района</w:t>
      </w:r>
    </w:p>
    <w:p w:rsidR="005D533D" w:rsidRDefault="005D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D" w:rsidRDefault="005D53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33D" w:rsidRDefault="005D53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33D" w:rsidRDefault="00235B8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ст.30 Устава Ильинского муниципального района,  Постановлением администрации Ильинского муниципального района ивановской области от 03.11.2011 г. № 352 «О порядке открытия муниципальных автобусных маршрутов на территории Ильинского муниципального района»  </w:t>
      </w:r>
    </w:p>
    <w:p w:rsidR="005D533D" w:rsidRDefault="005D53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33D" w:rsidRDefault="00235B88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реестр муниципальных маршрутов регулярных перевозок для обслуживания населения Ильинского муниципального района (Приложение).</w:t>
      </w:r>
    </w:p>
    <w:p w:rsidR="005D533D" w:rsidRDefault="00235B88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момента подписания.</w:t>
      </w:r>
    </w:p>
    <w:p w:rsidR="005D533D" w:rsidRDefault="00235B88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Ильинского муниципального района, начальника отдела экономики и муниципального хозяйства С.М.Ефремова.</w:t>
      </w:r>
    </w:p>
    <w:p w:rsidR="005D533D" w:rsidRDefault="005D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3D" w:rsidRDefault="005D5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33D" w:rsidRDefault="005D5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33D" w:rsidRDefault="005D5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33D" w:rsidRDefault="005D5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33D" w:rsidRDefault="005D5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33D" w:rsidRDefault="00235B8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5D533D" w:rsidRDefault="00235B8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Ильинского муниципального района: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С.Н.Ковалев</w:t>
      </w:r>
    </w:p>
    <w:p w:rsidR="005D533D" w:rsidRDefault="005D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3D" w:rsidRDefault="005D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D533D">
          <w:pgSz w:w="11906" w:h="16838"/>
          <w:pgMar w:top="1135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D533D" w:rsidRDefault="005D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3D" w:rsidRDefault="005D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3D" w:rsidRDefault="00235B88">
      <w:pPr>
        <w:spacing w:after="0" w:line="240" w:lineRule="auto"/>
        <w:jc w:val="right"/>
      </w:pPr>
      <w:r>
        <w:rPr>
          <w:rStyle w:val="-"/>
          <w:rFonts w:ascii="Times New Roman" w:hAnsi="Times New Roman"/>
          <w:color w:val="000000"/>
          <w:u w:val="none"/>
        </w:rPr>
        <w:t xml:space="preserve">Приложение </w:t>
      </w:r>
      <w:proofErr w:type="gramStart"/>
      <w:r>
        <w:rPr>
          <w:rStyle w:val="-"/>
          <w:rFonts w:ascii="Times New Roman" w:hAnsi="Times New Roman"/>
          <w:color w:val="000000"/>
          <w:u w:val="none"/>
        </w:rPr>
        <w:t>к</w:t>
      </w:r>
      <w:proofErr w:type="gramEnd"/>
      <w:r>
        <w:rPr>
          <w:rStyle w:val="-"/>
          <w:rFonts w:ascii="Times New Roman" w:hAnsi="Times New Roman"/>
          <w:color w:val="000000"/>
          <w:u w:val="none"/>
        </w:rPr>
        <w:t xml:space="preserve"> распоряжение</w:t>
      </w:r>
    </w:p>
    <w:p w:rsidR="005D533D" w:rsidRDefault="00235B88">
      <w:pPr>
        <w:spacing w:after="0" w:line="240" w:lineRule="auto"/>
        <w:jc w:val="right"/>
      </w:pPr>
      <w:r>
        <w:rPr>
          <w:rStyle w:val="-"/>
          <w:rFonts w:ascii="Times New Roman" w:hAnsi="Times New Roman"/>
          <w:color w:val="000000"/>
          <w:u w:val="none"/>
        </w:rPr>
        <w:t>администрации Ильинского</w:t>
      </w:r>
    </w:p>
    <w:p w:rsidR="005D533D" w:rsidRDefault="00235B88">
      <w:pPr>
        <w:spacing w:after="0" w:line="240" w:lineRule="auto"/>
        <w:jc w:val="right"/>
      </w:pPr>
      <w:r>
        <w:rPr>
          <w:rStyle w:val="-"/>
          <w:rFonts w:ascii="Times New Roman" w:hAnsi="Times New Roman"/>
          <w:color w:val="000000"/>
          <w:u w:val="none"/>
        </w:rPr>
        <w:t>муниципального района</w:t>
      </w:r>
    </w:p>
    <w:p w:rsidR="005D533D" w:rsidRDefault="00235B88">
      <w:pPr>
        <w:spacing w:after="0" w:line="240" w:lineRule="auto"/>
        <w:jc w:val="right"/>
      </w:pPr>
      <w:r>
        <w:rPr>
          <w:rStyle w:val="-"/>
          <w:rFonts w:ascii="Times New Roman" w:hAnsi="Times New Roman"/>
          <w:color w:val="000000"/>
          <w:u w:val="none"/>
        </w:rPr>
        <w:t xml:space="preserve"> № 194а-р от 11.04.2018 г.</w:t>
      </w:r>
    </w:p>
    <w:p w:rsidR="005D533D" w:rsidRPr="00934CE0" w:rsidRDefault="005D533D">
      <w:pPr>
        <w:rPr>
          <w:rStyle w:val="-"/>
          <w:rFonts w:ascii="Times New Roman" w:hAnsi="Times New Roman"/>
          <w:b/>
        </w:rPr>
      </w:pPr>
    </w:p>
    <w:p w:rsidR="005D533D" w:rsidRDefault="00235B88">
      <w:pPr>
        <w:pStyle w:val="a5"/>
        <w:ind w:right="43" w:firstLine="567"/>
        <w:jc w:val="center"/>
      </w:pPr>
      <w:r>
        <w:rPr>
          <w:b/>
          <w:bCs/>
          <w:sz w:val="28"/>
          <w:szCs w:val="28"/>
        </w:rPr>
        <w:t>Реестр муниципальных маршрутов регулярных перевозок</w:t>
      </w:r>
    </w:p>
    <w:tbl>
      <w:tblPr>
        <w:tblW w:w="15300" w:type="dxa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945"/>
        <w:gridCol w:w="1674"/>
        <w:gridCol w:w="1220"/>
        <w:gridCol w:w="1775"/>
        <w:gridCol w:w="1491"/>
        <w:gridCol w:w="1503"/>
        <w:gridCol w:w="1463"/>
        <w:gridCol w:w="1574"/>
        <w:gridCol w:w="1963"/>
        <w:gridCol w:w="1963"/>
        <w:gridCol w:w="1869"/>
      </w:tblGrid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записи в реестре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маршрута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маршрута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Протяженность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Время отправления с начального и конечного пунктов</w:t>
            </w:r>
            <w:proofErr w:type="gramEnd"/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Дни следования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Марка автобусов работающих на маршруте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необходимого транспорта на маршруте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и дата решения уполномоченного органа о записи в реестре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и дата решения уполномоченного органа  об исключении из реестра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 о перевозчике, обслуживающем маршрут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8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9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33D" w:rsidRDefault="00235B88">
            <w:pPr>
              <w:jc w:val="center"/>
            </w:pPr>
            <w:r>
              <w:t>11</w:t>
            </w:r>
          </w:p>
        </w:tc>
      </w:tr>
      <w:tr w:rsidR="005D533D">
        <w:trPr>
          <w:trHeight w:val="1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с. Нажерово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06-50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D533D" w:rsidRDefault="00235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07- 40</w:t>
            </w:r>
          </w:p>
          <w:p w:rsidR="005D533D" w:rsidRDefault="005D5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3D" w:rsidRDefault="00235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13-50; </w:t>
            </w:r>
          </w:p>
          <w:p w:rsidR="005D533D" w:rsidRDefault="00235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5D533D" w:rsidRDefault="005D5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0" w:name="__DdeLink__1115_294170918"/>
            <w:bookmarkStart w:id="1" w:name="__DdeLink__393_1212277993"/>
            <w:r>
              <w:t xml:space="preserve">№ </w:t>
            </w:r>
            <w:bookmarkEnd w:id="0"/>
            <w:r>
              <w:t>194а-р</w:t>
            </w:r>
            <w:bookmarkEnd w:id="1"/>
            <w:r>
              <w:t xml:space="preserve">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5D533D" w:rsidRDefault="005D5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д. Антушково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08-05;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08-50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15-05;15-50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2" w:name="__DdeLink__1115_2941709181"/>
            <w:r>
              <w:t xml:space="preserve">№ </w:t>
            </w:r>
            <w:bookmarkEnd w:id="2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с. Игрищи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06-30; 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07-15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13-50; 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  <w:p w:rsidR="005D533D" w:rsidRDefault="005D53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3" w:name="__DdeLink__1115_2941709182"/>
            <w:r>
              <w:t xml:space="preserve">№ </w:t>
            </w:r>
            <w:bookmarkEnd w:id="3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с. Кулачево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08-35; 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12-50;13-15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4" w:name="__DdeLink__1115_2941709183"/>
            <w:r>
              <w:t xml:space="preserve">№ </w:t>
            </w:r>
            <w:bookmarkEnd w:id="4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д. Коварчино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5D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08-20;09-00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13-05;1343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5" w:name="__DdeLink__1115_2941709184"/>
            <w:r>
              <w:t xml:space="preserve">№ </w:t>
            </w:r>
            <w:bookmarkEnd w:id="5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д. Хлебницы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06-50;07-40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14-05;14-55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6" w:name="__DdeLink__1115_2941709185"/>
            <w:r>
              <w:t xml:space="preserve">№ </w:t>
            </w:r>
            <w:bookmarkEnd w:id="6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с. Исаевское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09-00;09-20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12-20;12-30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7" w:name="__DdeLink__1115_2941709186"/>
            <w:r>
              <w:t xml:space="preserve">№ </w:t>
            </w:r>
            <w:bookmarkEnd w:id="7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  <w:tr w:rsidR="005D53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Ильинское-Хованское - д. Никольское - п. Ильинское-Хованское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07-55;08-35</w:t>
            </w:r>
          </w:p>
          <w:p w:rsidR="005D533D" w:rsidRDefault="00235B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12-20;13-00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-3205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bookmarkStart w:id="8" w:name="__DdeLink__1115_2941709187"/>
            <w:r>
              <w:t xml:space="preserve">№ </w:t>
            </w:r>
            <w:bookmarkEnd w:id="8"/>
            <w:r>
              <w:t>194а-р от 11.04.2018 г.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533D" w:rsidRDefault="00235B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МУП «Ильинское АТП»</w:t>
            </w:r>
          </w:p>
        </w:tc>
      </w:tr>
    </w:tbl>
    <w:p w:rsidR="005D533D" w:rsidRDefault="005D533D">
      <w:pPr>
        <w:spacing w:after="0"/>
        <w:contextualSpacing/>
        <w:jc w:val="both"/>
      </w:pPr>
    </w:p>
    <w:sectPr w:rsidR="005D533D" w:rsidSect="005D533D">
      <w:pgSz w:w="16838" w:h="11906" w:orient="landscape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D533D"/>
    <w:rsid w:val="001D656F"/>
    <w:rsid w:val="00235B88"/>
    <w:rsid w:val="005D533D"/>
    <w:rsid w:val="0093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50DF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5D533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5D533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D533D"/>
    <w:pPr>
      <w:spacing w:after="140" w:line="288" w:lineRule="auto"/>
    </w:pPr>
  </w:style>
  <w:style w:type="paragraph" w:styleId="a6">
    <w:name w:val="List"/>
    <w:basedOn w:val="a5"/>
    <w:rsid w:val="005D533D"/>
    <w:rPr>
      <w:rFonts w:cs="Mangal"/>
    </w:rPr>
  </w:style>
  <w:style w:type="paragraph" w:customStyle="1" w:styleId="Caption">
    <w:name w:val="Caption"/>
    <w:basedOn w:val="a"/>
    <w:qFormat/>
    <w:rsid w:val="005D53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D533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50DFF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Normal">
    <w:name w:val="ConsPlusNormal"/>
    <w:qFormat/>
    <w:rsid w:val="00A50DFF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styleId="a8">
    <w:name w:val="Balloon Text"/>
    <w:basedOn w:val="a"/>
    <w:uiPriority w:val="99"/>
    <w:semiHidden/>
    <w:unhideWhenUsed/>
    <w:qFormat/>
    <w:rsid w:val="00A50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5D533D"/>
  </w:style>
  <w:style w:type="paragraph" w:customStyle="1" w:styleId="aa">
    <w:name w:val="Заголовок таблицы"/>
    <w:basedOn w:val="a9"/>
    <w:qFormat/>
    <w:rsid w:val="005D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>2\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 УЭП ИМР</cp:lastModifiedBy>
  <cp:revision>4</cp:revision>
  <cp:lastPrinted>2018-04-24T12:24:00Z</cp:lastPrinted>
  <dcterms:created xsi:type="dcterms:W3CDTF">2018-07-06T11:24:00Z</dcterms:created>
  <dcterms:modified xsi:type="dcterms:W3CDTF">2018-07-06T11:24:00Z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2\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