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41" w:rsidRDefault="00DB6E5A" w:rsidP="00DB6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Обращения</w:t>
      </w:r>
      <w:r w:rsidR="006A1CDB" w:rsidRPr="006A1CDB">
        <w:rPr>
          <w:rFonts w:ascii="Times New Roman" w:hAnsi="Times New Roman" w:cs="Times New Roman"/>
          <w:b/>
          <w:sz w:val="28"/>
          <w:szCs w:val="28"/>
        </w:rPr>
        <w:t xml:space="preserve"> граждан за 2014 год</w:t>
      </w:r>
    </w:p>
    <w:p w:rsidR="006A1CDB" w:rsidRDefault="006A1CDB" w:rsidP="00DB6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администрацию Ильинского муниципального района</w:t>
      </w:r>
    </w:p>
    <w:p w:rsidR="00DB6E5A" w:rsidRDefault="00DB6E5A" w:rsidP="00DB6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E5A" w:rsidRDefault="006A1CDB" w:rsidP="006A1CDB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="00DB6E5A">
        <w:t xml:space="preserve">    </w:t>
      </w:r>
      <w:r>
        <w:t xml:space="preserve">  </w:t>
      </w:r>
      <w:r w:rsidRPr="006A1CDB">
        <w:rPr>
          <w:rFonts w:ascii="Times New Roman" w:hAnsi="Times New Roman" w:cs="Times New Roman"/>
          <w:sz w:val="28"/>
          <w:szCs w:val="28"/>
        </w:rPr>
        <w:t xml:space="preserve">В администрацию Ильинского муниципального района за 2014 год поступило  67 письменных заявлений граждан, из них через вышестоящие и другие организации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1CDB">
        <w:rPr>
          <w:rFonts w:ascii="Times New Roman" w:hAnsi="Times New Roman" w:cs="Times New Roman"/>
          <w:sz w:val="28"/>
          <w:szCs w:val="28"/>
        </w:rPr>
        <w:t xml:space="preserve"> 35</w:t>
      </w:r>
      <w:r>
        <w:rPr>
          <w:rFonts w:ascii="Times New Roman" w:hAnsi="Times New Roman" w:cs="Times New Roman"/>
          <w:sz w:val="28"/>
          <w:szCs w:val="28"/>
        </w:rPr>
        <w:t xml:space="preserve"> (Управление Президента РФ по работе с обращениями граждан</w:t>
      </w:r>
      <w:r w:rsidR="006709C8">
        <w:rPr>
          <w:rFonts w:ascii="Times New Roman" w:hAnsi="Times New Roman" w:cs="Times New Roman"/>
          <w:sz w:val="28"/>
          <w:szCs w:val="28"/>
        </w:rPr>
        <w:t xml:space="preserve"> -1, депутат</w:t>
      </w:r>
      <w:r>
        <w:rPr>
          <w:rFonts w:ascii="Times New Roman" w:hAnsi="Times New Roman" w:cs="Times New Roman"/>
          <w:sz w:val="28"/>
          <w:szCs w:val="28"/>
        </w:rPr>
        <w:t xml:space="preserve"> Ивановской областной Думы</w:t>
      </w:r>
      <w:r w:rsidR="006709C8">
        <w:rPr>
          <w:rFonts w:ascii="Times New Roman" w:hAnsi="Times New Roman" w:cs="Times New Roman"/>
          <w:sz w:val="28"/>
          <w:szCs w:val="28"/>
        </w:rPr>
        <w:t xml:space="preserve"> - 1</w:t>
      </w:r>
      <w:r>
        <w:rPr>
          <w:rFonts w:ascii="Times New Roman" w:hAnsi="Times New Roman" w:cs="Times New Roman"/>
          <w:sz w:val="28"/>
          <w:szCs w:val="28"/>
        </w:rPr>
        <w:t>, Правительство Ивановской области</w:t>
      </w:r>
      <w:r w:rsidR="006709C8">
        <w:rPr>
          <w:rFonts w:ascii="Times New Roman" w:hAnsi="Times New Roman" w:cs="Times New Roman"/>
          <w:sz w:val="28"/>
          <w:szCs w:val="28"/>
        </w:rPr>
        <w:t xml:space="preserve"> -22</w:t>
      </w:r>
      <w:r>
        <w:rPr>
          <w:rFonts w:ascii="Times New Roman" w:hAnsi="Times New Roman" w:cs="Times New Roman"/>
          <w:sz w:val="28"/>
          <w:szCs w:val="28"/>
        </w:rPr>
        <w:t>, общественная приемная</w:t>
      </w:r>
      <w:r w:rsidR="006709C8">
        <w:rPr>
          <w:rFonts w:ascii="Times New Roman" w:hAnsi="Times New Roman" w:cs="Times New Roman"/>
          <w:sz w:val="28"/>
          <w:szCs w:val="28"/>
        </w:rPr>
        <w:t xml:space="preserve"> Губернатора Ивановской области - 3</w:t>
      </w:r>
      <w:r>
        <w:rPr>
          <w:rFonts w:ascii="Times New Roman" w:hAnsi="Times New Roman" w:cs="Times New Roman"/>
          <w:sz w:val="28"/>
          <w:szCs w:val="28"/>
        </w:rPr>
        <w:t>,</w:t>
      </w:r>
      <w:r w:rsidR="006709C8">
        <w:rPr>
          <w:rFonts w:ascii="Times New Roman" w:hAnsi="Times New Roman" w:cs="Times New Roman"/>
          <w:sz w:val="28"/>
          <w:szCs w:val="28"/>
        </w:rPr>
        <w:t xml:space="preserve"> вице</w:t>
      </w:r>
      <w:r w:rsidR="00DB6E5A">
        <w:rPr>
          <w:rFonts w:ascii="Times New Roman" w:hAnsi="Times New Roman" w:cs="Times New Roman"/>
          <w:sz w:val="28"/>
          <w:szCs w:val="28"/>
        </w:rPr>
        <w:t xml:space="preserve"> </w:t>
      </w:r>
      <w:r w:rsidR="006709C8">
        <w:rPr>
          <w:rFonts w:ascii="Times New Roman" w:hAnsi="Times New Roman" w:cs="Times New Roman"/>
          <w:sz w:val="28"/>
          <w:szCs w:val="28"/>
        </w:rPr>
        <w:t>-</w:t>
      </w:r>
      <w:r w:rsidR="00DB6E5A">
        <w:rPr>
          <w:rFonts w:ascii="Times New Roman" w:hAnsi="Times New Roman" w:cs="Times New Roman"/>
          <w:sz w:val="28"/>
          <w:szCs w:val="28"/>
        </w:rPr>
        <w:t xml:space="preserve"> </w:t>
      </w:r>
      <w:r w:rsidR="006709C8">
        <w:rPr>
          <w:rFonts w:ascii="Times New Roman" w:hAnsi="Times New Roman" w:cs="Times New Roman"/>
          <w:sz w:val="28"/>
          <w:szCs w:val="28"/>
        </w:rPr>
        <w:t>Губернатор Ивановской области – 2,</w:t>
      </w:r>
      <w:r>
        <w:rPr>
          <w:rFonts w:ascii="Times New Roman" w:hAnsi="Times New Roman" w:cs="Times New Roman"/>
          <w:sz w:val="28"/>
          <w:szCs w:val="28"/>
        </w:rPr>
        <w:t xml:space="preserve"> Общественная палата Ивановской области</w:t>
      </w:r>
      <w:r w:rsidR="006709C8">
        <w:rPr>
          <w:rFonts w:ascii="Times New Roman" w:hAnsi="Times New Roman" w:cs="Times New Roman"/>
          <w:sz w:val="28"/>
          <w:szCs w:val="28"/>
        </w:rPr>
        <w:t xml:space="preserve"> - 1</w:t>
      </w:r>
      <w:r>
        <w:rPr>
          <w:rFonts w:ascii="Times New Roman" w:hAnsi="Times New Roman" w:cs="Times New Roman"/>
          <w:sz w:val="28"/>
          <w:szCs w:val="28"/>
        </w:rPr>
        <w:t>, Департамент культуры и культурного наследия Ивановской области</w:t>
      </w:r>
      <w:r w:rsidR="006709C8">
        <w:rPr>
          <w:rFonts w:ascii="Times New Roman" w:hAnsi="Times New Roman" w:cs="Times New Roman"/>
          <w:sz w:val="28"/>
          <w:szCs w:val="28"/>
        </w:rPr>
        <w:t xml:space="preserve"> -1</w:t>
      </w:r>
      <w:r>
        <w:rPr>
          <w:rFonts w:ascii="Times New Roman" w:hAnsi="Times New Roman" w:cs="Times New Roman"/>
          <w:sz w:val="28"/>
          <w:szCs w:val="28"/>
        </w:rPr>
        <w:t>, Департамент жилищно-коммунального хозяйства</w:t>
      </w:r>
      <w:r w:rsidR="006709C8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 xml:space="preserve">, Дежурная служба Губернатора -1, Прокуратура Ильинского муниципального района - 1, Администрация Ильинского городского поселения </w:t>
      </w:r>
      <w:r w:rsidR="006709C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6709C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DB6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E5A" w:rsidRDefault="00DB6E5A" w:rsidP="00DB6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жилищно-коммунального хозяйства – 12 (о неудовлетворительном водоснабжении, ремонте канализации, о ремонте крыши многоквартирного дома, о не исполнении сроков ремонта муниципального жилья и неисполнения судебных решений);</w:t>
      </w:r>
    </w:p>
    <w:p w:rsidR="00DB6E5A" w:rsidRDefault="00DB6E5A" w:rsidP="00DB6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жилищных условий и постановка на учет на получение жилья – 8;</w:t>
      </w:r>
    </w:p>
    <w:p w:rsidR="00D03A71" w:rsidRDefault="00DB6E5A" w:rsidP="00DB6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ремонте внутрирайонных дорог </w:t>
      </w:r>
      <w:r w:rsidR="00D03A7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D03A71">
        <w:rPr>
          <w:rFonts w:ascii="Times New Roman" w:hAnsi="Times New Roman" w:cs="Times New Roman"/>
          <w:sz w:val="28"/>
          <w:szCs w:val="28"/>
        </w:rPr>
        <w:t>;</w:t>
      </w:r>
    </w:p>
    <w:p w:rsidR="006A1CDB" w:rsidRDefault="00D03A71" w:rsidP="00DB6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оказании материальной помощи – 4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лечение ребенка, беженцы</w:t>
      </w:r>
      <w:r w:rsidR="00DB6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Украины, на газификацию жилья,  оказание адресной помощи многодетной семье);</w:t>
      </w:r>
    </w:p>
    <w:p w:rsidR="00D03A71" w:rsidRDefault="00D03A71" w:rsidP="00DB6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выделении земельного участка – 3</w:t>
      </w:r>
    </w:p>
    <w:p w:rsidR="00D03A71" w:rsidRDefault="00D03A71" w:rsidP="00DB6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очередности по программе «Обеспечение жильем  молодых семей» - 3;</w:t>
      </w:r>
    </w:p>
    <w:p w:rsidR="00D03A71" w:rsidRDefault="00D03A71" w:rsidP="00DB6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беспривязном содержании собак – 2;</w:t>
      </w:r>
    </w:p>
    <w:p w:rsidR="00D03A71" w:rsidRPr="00DB6E5A" w:rsidRDefault="00D03A71" w:rsidP="00DB6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вырубке лесов, о ставке налога на имущество, уличное освещение, о ремонте моста, о переводе многоквартирного дома на ин</w:t>
      </w:r>
      <w:r w:rsidR="00D16EFA">
        <w:rPr>
          <w:rFonts w:ascii="Times New Roman" w:hAnsi="Times New Roman" w:cs="Times New Roman"/>
          <w:sz w:val="28"/>
          <w:szCs w:val="28"/>
        </w:rPr>
        <w:t>дивидуальное газовое отопление, об открытии прохода между улицами,  обеспечение м льготными лекарственными препаратами, об открытии автобусного движения до г</w:t>
      </w:r>
      <w:proofErr w:type="gramStart"/>
      <w:r w:rsidR="00D16EFA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D16EFA">
        <w:rPr>
          <w:rFonts w:ascii="Times New Roman" w:hAnsi="Times New Roman" w:cs="Times New Roman"/>
          <w:sz w:val="28"/>
          <w:szCs w:val="28"/>
        </w:rPr>
        <w:t>рославль, о выдаче разрешения на вступление в брак, об оборудовании  места для клеймения скота, об установке теннисного стола, о выделении строевого леса</w:t>
      </w:r>
      <w:r w:rsidR="007A2DD4">
        <w:rPr>
          <w:rFonts w:ascii="Times New Roman" w:hAnsi="Times New Roman" w:cs="Times New Roman"/>
          <w:sz w:val="28"/>
          <w:szCs w:val="28"/>
        </w:rPr>
        <w:t xml:space="preserve"> погорельцам</w:t>
      </w:r>
      <w:r w:rsidR="00D16EFA">
        <w:rPr>
          <w:rFonts w:ascii="Times New Roman" w:hAnsi="Times New Roman" w:cs="Times New Roman"/>
          <w:sz w:val="28"/>
          <w:szCs w:val="28"/>
        </w:rPr>
        <w:t>, о возможности переезда в район и др.</w:t>
      </w:r>
    </w:p>
    <w:sectPr w:rsidR="00D03A71" w:rsidRPr="00DB6E5A" w:rsidSect="00F06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A1CDB"/>
    <w:rsid w:val="00565DCB"/>
    <w:rsid w:val="006709C8"/>
    <w:rsid w:val="006A1CDB"/>
    <w:rsid w:val="007A2DD4"/>
    <w:rsid w:val="00C8021B"/>
    <w:rsid w:val="00D03A71"/>
    <w:rsid w:val="00D16EFA"/>
    <w:rsid w:val="00DB6E5A"/>
    <w:rsid w:val="00F06941"/>
    <w:rsid w:val="00FE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D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2015-01-16T09:34:00Z</cp:lastPrinted>
  <dcterms:created xsi:type="dcterms:W3CDTF">2015-01-16T08:21:00Z</dcterms:created>
  <dcterms:modified xsi:type="dcterms:W3CDTF">2015-01-16T09:36:00Z</dcterms:modified>
</cp:coreProperties>
</file>