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56A28" w:rsidRDefault="00C81FA4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41/165-5</w:t>
      </w: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C81" w:rsidRPr="00C27CE3" w:rsidRDefault="00C27CE3" w:rsidP="00CE5C8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образцах</w:t>
      </w:r>
      <w:r w:rsidR="00CE5C81" w:rsidRPr="00C27CE3">
        <w:rPr>
          <w:b/>
          <w:sz w:val="28"/>
          <w:szCs w:val="28"/>
        </w:rPr>
        <w:t xml:space="preserve"> заполнения подписного листа на выборах депутатов </w:t>
      </w:r>
      <w:r w:rsidR="00CE5C81" w:rsidRPr="007054F8">
        <w:rPr>
          <w:b/>
          <w:sz w:val="28"/>
          <w:szCs w:val="28"/>
        </w:rPr>
        <w:t xml:space="preserve">Совета </w:t>
      </w:r>
      <w:proofErr w:type="spellStart"/>
      <w:r w:rsidR="007054F8" w:rsidRPr="007054F8">
        <w:rPr>
          <w:b/>
          <w:sz w:val="28"/>
          <w:szCs w:val="28"/>
        </w:rPr>
        <w:t>Ивашевского</w:t>
      </w:r>
      <w:proofErr w:type="spellEnd"/>
      <w:r w:rsidR="006A6BDA" w:rsidRPr="007054F8">
        <w:rPr>
          <w:b/>
          <w:sz w:val="28"/>
          <w:szCs w:val="28"/>
        </w:rPr>
        <w:t xml:space="preserve"> сельского</w:t>
      </w:r>
      <w:r w:rsidR="006A6BDA">
        <w:rPr>
          <w:sz w:val="28"/>
          <w:szCs w:val="28"/>
        </w:rPr>
        <w:t xml:space="preserve"> </w:t>
      </w:r>
      <w:r w:rsidR="00CE5C81" w:rsidRPr="00C27CE3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</w:p>
    <w:p w:rsidR="00C27CE3" w:rsidRDefault="00C27CE3" w:rsidP="00CE5C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5C81" w:rsidRPr="006A6BDA" w:rsidRDefault="00CE5C81" w:rsidP="00C27C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приложением №  8 к указному Федеральному закону, пунктом 8 статьи 18 Закона Ивановской области от 26.11.2009 № 130-ОЗ «О муниципальных выборах», учитывая </w:t>
      </w:r>
      <w:r w:rsidR="000017D1">
        <w:rPr>
          <w:sz w:val="28"/>
          <w:szCs w:val="28"/>
        </w:rPr>
        <w:t xml:space="preserve">постановление Избирательной комиссии Ивановской области от 14.01.2016 № 176/1361-5 «О возложении полномочий избирательной комиссии </w:t>
      </w:r>
      <w:proofErr w:type="spellStart"/>
      <w:r w:rsidR="000017D1">
        <w:rPr>
          <w:sz w:val="28"/>
          <w:szCs w:val="28"/>
        </w:rPr>
        <w:t>Ивашевского</w:t>
      </w:r>
      <w:proofErr w:type="spellEnd"/>
      <w:r w:rsidR="000017D1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0017D1">
        <w:rPr>
          <w:b/>
          <w:bCs/>
          <w:sz w:val="28"/>
          <w:szCs w:val="28"/>
        </w:rPr>
        <w:t xml:space="preserve"> </w:t>
      </w:r>
      <w:r w:rsidR="00C27CE3">
        <w:rPr>
          <w:bCs/>
          <w:sz w:val="28"/>
        </w:rPr>
        <w:t>территориальная избирательная комиссия</w:t>
      </w:r>
      <w:r w:rsidR="00DF02BD">
        <w:rPr>
          <w:bCs/>
          <w:sz w:val="28"/>
        </w:rPr>
        <w:t xml:space="preserve"> Ильинского района</w:t>
      </w:r>
      <w:r w:rsidR="00C27CE3">
        <w:rPr>
          <w:bCs/>
          <w:sz w:val="28"/>
        </w:rPr>
        <w:t xml:space="preserve"> </w:t>
      </w:r>
      <w:r w:rsidRPr="006A6BDA">
        <w:rPr>
          <w:b/>
          <w:sz w:val="28"/>
          <w:szCs w:val="28"/>
        </w:rPr>
        <w:t>решила:</w:t>
      </w:r>
    </w:p>
    <w:p w:rsidR="00CE5C81" w:rsidRPr="00C27CE3" w:rsidRDefault="00C27CE3" w:rsidP="00C27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CE3">
        <w:rPr>
          <w:rFonts w:ascii="Times New Roman" w:hAnsi="Times New Roman" w:cs="Times New Roman"/>
          <w:sz w:val="28"/>
          <w:szCs w:val="28"/>
        </w:rPr>
        <w:t xml:space="preserve">1. </w:t>
      </w:r>
      <w:r w:rsidR="00CE5C81" w:rsidRPr="00C27CE3">
        <w:rPr>
          <w:rFonts w:ascii="Times New Roman" w:hAnsi="Times New Roman" w:cs="Times New Roman"/>
          <w:sz w:val="28"/>
          <w:szCs w:val="28"/>
        </w:rPr>
        <w:t xml:space="preserve">Утвердить образцы заполнения подписного листа на выборах депутатов </w:t>
      </w:r>
      <w:r w:rsidRPr="00C27CE3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7054F8">
        <w:rPr>
          <w:rFonts w:ascii="Times New Roman" w:hAnsi="Times New Roman"/>
          <w:sz w:val="28"/>
          <w:szCs w:val="28"/>
        </w:rPr>
        <w:t>Ивашевского</w:t>
      </w:r>
      <w:proofErr w:type="spellEnd"/>
      <w:r w:rsidR="006A6BDA">
        <w:rPr>
          <w:rFonts w:ascii="Times New Roman" w:hAnsi="Times New Roman"/>
          <w:sz w:val="28"/>
          <w:szCs w:val="28"/>
        </w:rPr>
        <w:t xml:space="preserve"> сельского</w:t>
      </w:r>
      <w:r w:rsidR="006A6BDA">
        <w:rPr>
          <w:sz w:val="28"/>
          <w:szCs w:val="28"/>
        </w:rPr>
        <w:t xml:space="preserve"> </w:t>
      </w:r>
      <w:r w:rsidRPr="00C27CE3">
        <w:rPr>
          <w:rFonts w:ascii="Times New Roman" w:hAnsi="Times New Roman"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Pr="00C27CE3">
        <w:rPr>
          <w:rFonts w:ascii="Times New Roman" w:hAnsi="Times New Roman" w:cs="Times New Roman"/>
          <w:sz w:val="28"/>
          <w:szCs w:val="28"/>
        </w:rPr>
        <w:t xml:space="preserve"> </w:t>
      </w:r>
      <w:r w:rsidR="00CE5C81" w:rsidRPr="00C27CE3">
        <w:rPr>
          <w:rFonts w:ascii="Times New Roman" w:hAnsi="Times New Roman" w:cs="Times New Roman"/>
          <w:sz w:val="28"/>
          <w:szCs w:val="28"/>
        </w:rPr>
        <w:t>по многомандатн</w:t>
      </w:r>
      <w:r w:rsidR="007054F8">
        <w:rPr>
          <w:rFonts w:ascii="Times New Roman" w:hAnsi="Times New Roman" w:cs="Times New Roman"/>
          <w:sz w:val="28"/>
          <w:szCs w:val="28"/>
        </w:rPr>
        <w:t>ому избирательному округу № 1</w:t>
      </w:r>
      <w:r w:rsidR="00CE5C81" w:rsidRPr="00C27CE3">
        <w:rPr>
          <w:rFonts w:ascii="Times New Roman" w:hAnsi="Times New Roman" w:cs="Times New Roman"/>
          <w:sz w:val="28"/>
          <w:szCs w:val="28"/>
        </w:rPr>
        <w:t xml:space="preserve"> в части, касающейся указания наименования представительного органа </w:t>
      </w:r>
      <w:proofErr w:type="spellStart"/>
      <w:r w:rsidR="007054F8">
        <w:rPr>
          <w:rFonts w:ascii="Times New Roman" w:hAnsi="Times New Roman"/>
          <w:sz w:val="28"/>
          <w:szCs w:val="28"/>
        </w:rPr>
        <w:t>Ивашевского</w:t>
      </w:r>
      <w:proofErr w:type="spellEnd"/>
      <w:r w:rsidR="006A6BDA">
        <w:rPr>
          <w:rFonts w:ascii="Times New Roman" w:hAnsi="Times New Roman"/>
          <w:sz w:val="28"/>
          <w:szCs w:val="28"/>
        </w:rPr>
        <w:t xml:space="preserve"> сельского</w:t>
      </w:r>
      <w:r w:rsidR="006A6BDA">
        <w:rPr>
          <w:sz w:val="28"/>
          <w:szCs w:val="28"/>
        </w:rPr>
        <w:t xml:space="preserve"> </w:t>
      </w:r>
      <w:r w:rsidR="002A50C7">
        <w:rPr>
          <w:rFonts w:ascii="Times New Roman" w:hAnsi="Times New Roman" w:cs="Times New Roman"/>
          <w:sz w:val="28"/>
          <w:szCs w:val="28"/>
        </w:rPr>
        <w:t>поселения</w:t>
      </w:r>
      <w:r w:rsidR="00CE5C81" w:rsidRPr="00C27CE3">
        <w:rPr>
          <w:rFonts w:ascii="Times New Roman" w:hAnsi="Times New Roman" w:cs="Times New Roman"/>
          <w:sz w:val="28"/>
          <w:szCs w:val="28"/>
        </w:rPr>
        <w:t>, номера избирательного</w:t>
      </w:r>
      <w:r w:rsidR="007054F8">
        <w:rPr>
          <w:rFonts w:ascii="Times New Roman" w:hAnsi="Times New Roman" w:cs="Times New Roman"/>
          <w:sz w:val="28"/>
          <w:szCs w:val="28"/>
        </w:rPr>
        <w:t xml:space="preserve"> округа согласно приложению.</w:t>
      </w:r>
    </w:p>
    <w:p w:rsidR="00CE5C81" w:rsidRDefault="00C27CE3" w:rsidP="00C27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0872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CE5C81" w:rsidRDefault="00CE5C81" w:rsidP="00CE5C81">
      <w:pPr>
        <w:pStyle w:val="a8"/>
        <w:rPr>
          <w:sz w:val="28"/>
          <w:szCs w:val="28"/>
        </w:rPr>
      </w:pPr>
    </w:p>
    <w:p w:rsidR="00810872" w:rsidRDefault="00810872" w:rsidP="00CE5C81">
      <w:pPr>
        <w:pStyle w:val="a8"/>
        <w:rPr>
          <w:sz w:val="28"/>
          <w:szCs w:val="28"/>
        </w:rPr>
      </w:pPr>
    </w:p>
    <w:p w:rsidR="00810872" w:rsidRDefault="00810872" w:rsidP="00CE5C81">
      <w:pPr>
        <w:pStyle w:val="a8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CE5C81" w:rsidRPr="00F61EA4" w:rsidTr="00E72766">
        <w:tc>
          <w:tcPr>
            <w:tcW w:w="3544" w:type="dxa"/>
          </w:tcPr>
          <w:p w:rsidR="00CE5C81" w:rsidRPr="00F61EA4" w:rsidRDefault="00CE5C81" w:rsidP="00E72766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CE5C81" w:rsidRPr="00F61EA4" w:rsidTr="00E72766">
        <w:tc>
          <w:tcPr>
            <w:tcW w:w="3544" w:type="dxa"/>
          </w:tcPr>
          <w:p w:rsidR="00CE5C81" w:rsidRPr="00F61EA4" w:rsidRDefault="00CE5C81" w:rsidP="00E72766">
            <w:pPr>
              <w:rPr>
                <w:sz w:val="28"/>
              </w:rPr>
            </w:pPr>
          </w:p>
          <w:p w:rsidR="00CE5C81" w:rsidRPr="00F61EA4" w:rsidRDefault="00CE5C81" w:rsidP="00E72766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CE5C81" w:rsidRDefault="00CE5C81" w:rsidP="00CE5C81">
      <w:pPr>
        <w:jc w:val="both"/>
        <w:rPr>
          <w:sz w:val="28"/>
          <w:szCs w:val="28"/>
        </w:rPr>
      </w:pPr>
    </w:p>
    <w:p w:rsidR="00CE5C81" w:rsidRDefault="00CE5C81" w:rsidP="00CE5C81">
      <w:pPr>
        <w:jc w:val="both"/>
        <w:rPr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4500"/>
        <w:gridCol w:w="5148"/>
      </w:tblGrid>
      <w:tr w:rsidR="00CE5C81" w:rsidTr="00CE5C81">
        <w:trPr>
          <w:jc w:val="center"/>
        </w:trPr>
        <w:tc>
          <w:tcPr>
            <w:tcW w:w="4500" w:type="dxa"/>
            <w:hideMark/>
          </w:tcPr>
          <w:p w:rsidR="00CE5C81" w:rsidRDefault="00CE5C81">
            <w:pPr>
              <w:jc w:val="both"/>
            </w:pPr>
          </w:p>
        </w:tc>
        <w:tc>
          <w:tcPr>
            <w:tcW w:w="5148" w:type="dxa"/>
            <w:hideMark/>
          </w:tcPr>
          <w:p w:rsidR="00CE5C81" w:rsidRDefault="00CE5C81">
            <w:pPr>
              <w:rPr>
                <w:b/>
              </w:rPr>
            </w:pPr>
          </w:p>
        </w:tc>
      </w:tr>
      <w:tr w:rsidR="00CE5C81" w:rsidTr="00CE5C81">
        <w:trPr>
          <w:jc w:val="center"/>
        </w:trPr>
        <w:tc>
          <w:tcPr>
            <w:tcW w:w="4500" w:type="dxa"/>
            <w:hideMark/>
          </w:tcPr>
          <w:p w:rsidR="00CE5C81" w:rsidRDefault="00CE5C81">
            <w:pPr>
              <w:jc w:val="both"/>
            </w:pPr>
          </w:p>
        </w:tc>
        <w:tc>
          <w:tcPr>
            <w:tcW w:w="5148" w:type="dxa"/>
            <w:hideMark/>
          </w:tcPr>
          <w:p w:rsidR="00CE5C81" w:rsidRDefault="00CE5C81">
            <w:pPr>
              <w:rPr>
                <w:b/>
              </w:rPr>
            </w:pPr>
          </w:p>
        </w:tc>
      </w:tr>
    </w:tbl>
    <w:p w:rsidR="00CE5C81" w:rsidRDefault="00CE5C81" w:rsidP="00CE5C81">
      <w:pPr>
        <w:jc w:val="both"/>
        <w:rPr>
          <w:b/>
        </w:rPr>
      </w:pPr>
    </w:p>
    <w:p w:rsidR="00CE5C81" w:rsidRDefault="00CE5C81" w:rsidP="00CE5C81">
      <w:pPr>
        <w:jc w:val="both"/>
        <w:rPr>
          <w:b/>
        </w:rPr>
      </w:pPr>
    </w:p>
    <w:p w:rsidR="00CE5C81" w:rsidRDefault="00CE5C81" w:rsidP="00CE5C81"/>
    <w:p w:rsidR="00CE5C81" w:rsidRDefault="00CE5C81" w:rsidP="00CE5C81"/>
    <w:p w:rsidR="00CE5C81" w:rsidRDefault="00CE5C81" w:rsidP="00CE5C81">
      <w:pPr>
        <w:sectPr w:rsidR="00CE5C81" w:rsidSect="00CE5C81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20"/>
        </w:sectPr>
      </w:pPr>
    </w:p>
    <w:p w:rsidR="005E154C" w:rsidRPr="009060EF" w:rsidRDefault="007054F8" w:rsidP="00DF02BD">
      <w:pPr>
        <w:ind w:left="11766"/>
        <w:jc w:val="center"/>
      </w:pPr>
      <w:bookmarkStart w:id="0" w:name="_GoBack"/>
      <w:r w:rsidRPr="009060EF">
        <w:lastRenderedPageBreak/>
        <w:t>Приложение</w:t>
      </w:r>
    </w:p>
    <w:p w:rsidR="005E154C" w:rsidRPr="009060EF" w:rsidRDefault="005E154C" w:rsidP="00DF02BD">
      <w:pPr>
        <w:ind w:left="11766"/>
        <w:jc w:val="center"/>
      </w:pPr>
      <w:r w:rsidRPr="009060EF">
        <w:t>к решению территориальной</w:t>
      </w:r>
    </w:p>
    <w:p w:rsidR="005E154C" w:rsidRPr="009060EF" w:rsidRDefault="005E154C" w:rsidP="00DF02BD">
      <w:pPr>
        <w:ind w:left="11766"/>
        <w:jc w:val="center"/>
      </w:pPr>
      <w:r w:rsidRPr="009060EF">
        <w:t>избирательной комиссии</w:t>
      </w:r>
    </w:p>
    <w:p w:rsidR="005E154C" w:rsidRPr="009060EF" w:rsidRDefault="005E154C" w:rsidP="00DF02BD">
      <w:pPr>
        <w:ind w:left="11766"/>
        <w:jc w:val="center"/>
      </w:pPr>
      <w:r w:rsidRPr="009060EF">
        <w:t>Ильинского района</w:t>
      </w:r>
    </w:p>
    <w:p w:rsidR="005E154C" w:rsidRPr="009060EF" w:rsidRDefault="005E154C" w:rsidP="00DF02BD">
      <w:pPr>
        <w:ind w:left="11766"/>
        <w:jc w:val="center"/>
        <w:rPr>
          <w:bCs/>
          <w:caps/>
        </w:rPr>
      </w:pPr>
      <w:r w:rsidRPr="009060EF">
        <w:t xml:space="preserve">от 29.06.2020 № </w:t>
      </w:r>
      <w:r w:rsidR="009060EF" w:rsidRPr="009060EF">
        <w:t>41/165-5</w:t>
      </w:r>
    </w:p>
    <w:bookmarkEnd w:id="0"/>
    <w:p w:rsidR="00CE5C81" w:rsidRDefault="00CE5C81" w:rsidP="00CE5C81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E5C81" w:rsidRDefault="00CE5C81" w:rsidP="00BF178B">
      <w:pPr>
        <w:ind w:left="2211" w:right="2211"/>
        <w:jc w:val="center"/>
      </w:pPr>
      <w:r w:rsidRPr="007054F8">
        <w:t xml:space="preserve">Выборы депутатов  </w:t>
      </w:r>
      <w:r w:rsidR="005E154C" w:rsidRPr="007054F8">
        <w:rPr>
          <w:b/>
        </w:rPr>
        <w:t xml:space="preserve">Совета </w:t>
      </w:r>
      <w:proofErr w:type="spellStart"/>
      <w:r w:rsidR="007054F8" w:rsidRPr="007054F8">
        <w:rPr>
          <w:b/>
        </w:rPr>
        <w:t>Ивашевского</w:t>
      </w:r>
      <w:proofErr w:type="spellEnd"/>
      <w:r w:rsidR="006A6BDA" w:rsidRPr="007054F8">
        <w:rPr>
          <w:b/>
        </w:rPr>
        <w:t xml:space="preserve"> сельского</w:t>
      </w:r>
      <w:r w:rsidR="006A6BDA" w:rsidRPr="006A6BDA">
        <w:rPr>
          <w:b/>
        </w:rPr>
        <w:t xml:space="preserve"> </w:t>
      </w:r>
      <w:r w:rsidR="005E154C" w:rsidRPr="006A6BDA">
        <w:rPr>
          <w:b/>
        </w:rPr>
        <w:t>поселения Ильинского муницип</w:t>
      </w:r>
      <w:r w:rsidR="005E154C" w:rsidRPr="005E154C">
        <w:rPr>
          <w:b/>
        </w:rPr>
        <w:t>ального района Ивановской области четвертого созыва</w:t>
      </w:r>
    </w:p>
    <w:p w:rsidR="00CE5C81" w:rsidRDefault="00CE5C81" w:rsidP="00CE5C8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CE5C81" w:rsidTr="00CE5C81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CE5C81" w:rsidRDefault="00CE5C8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CE5C81" w:rsidRDefault="00CE5C8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E5C81" w:rsidRDefault="00CE5C81">
            <w:pPr>
              <w:ind w:left="57"/>
            </w:pPr>
            <w:r>
              <w:t>года</w:t>
            </w:r>
          </w:p>
        </w:tc>
      </w:tr>
    </w:tbl>
    <w:p w:rsidR="00CE5C81" w:rsidRDefault="00CE5C81" w:rsidP="00CE5C8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E5C81" w:rsidRDefault="00CE5C81" w:rsidP="00CE5C81">
      <w:pPr>
        <w:ind w:firstLine="567"/>
        <w:jc w:val="both"/>
      </w:pPr>
      <w:r>
        <w:t xml:space="preserve">Мы, нижеподписавшиеся, поддерживаем  </w:t>
      </w:r>
    </w:p>
    <w:p w:rsidR="00CE5C81" w:rsidRDefault="00CE5C81" w:rsidP="00CE5C8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4251"/>
        <w:gridCol w:w="1560"/>
        <w:gridCol w:w="1984"/>
        <w:gridCol w:w="142"/>
        <w:gridCol w:w="5119"/>
        <w:gridCol w:w="170"/>
      </w:tblGrid>
      <w:tr w:rsidR="00CE5C81" w:rsidTr="00CE5C81">
        <w:trPr>
          <w:cantSplit/>
        </w:trPr>
        <w:tc>
          <w:tcPr>
            <w:tcW w:w="2269" w:type="dxa"/>
            <w:vAlign w:val="bottom"/>
            <w:hideMark/>
          </w:tcPr>
          <w:p w:rsidR="00CE5C81" w:rsidRDefault="00CE5C81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5C81" w:rsidRDefault="00CE5C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многомандатному избирательному округу № 1</w:t>
            </w:r>
          </w:p>
        </w:tc>
        <w:tc>
          <w:tcPr>
            <w:tcW w:w="1560" w:type="dxa"/>
            <w:vAlign w:val="bottom"/>
            <w:hideMark/>
          </w:tcPr>
          <w:p w:rsidR="00CE5C81" w:rsidRDefault="00CE5C81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42" w:type="dxa"/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E5C81" w:rsidRDefault="00CE5C81">
            <w:r>
              <w:t>,</w:t>
            </w:r>
          </w:p>
        </w:tc>
      </w:tr>
      <w:tr w:rsidR="00CE5C81" w:rsidTr="00CE5C81">
        <w:trPr>
          <w:cantSplit/>
        </w:trPr>
        <w:tc>
          <w:tcPr>
            <w:tcW w:w="2269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C81" w:rsidRDefault="00CE5C81" w:rsidP="00CE5C81">
      <w:pPr>
        <w:tabs>
          <w:tab w:val="right" w:pos="15168"/>
        </w:tabs>
        <w:rPr>
          <w:sz w:val="2"/>
          <w:szCs w:val="2"/>
        </w:rPr>
      </w:pPr>
    </w:p>
    <w:tbl>
      <w:tblPr>
        <w:tblW w:w="1551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2580"/>
        <w:gridCol w:w="1361"/>
        <w:gridCol w:w="9924"/>
        <w:gridCol w:w="170"/>
      </w:tblGrid>
      <w:tr w:rsidR="00CE5C81" w:rsidTr="00CE5C81">
        <w:trPr>
          <w:cantSplit/>
        </w:trPr>
        <w:tc>
          <w:tcPr>
            <w:tcW w:w="1475" w:type="dxa"/>
            <w:vAlign w:val="bottom"/>
            <w:hideMark/>
          </w:tcPr>
          <w:p w:rsidR="00CE5C81" w:rsidRDefault="00CE5C8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361" w:type="dxa"/>
            <w:vAlign w:val="bottom"/>
            <w:hideMark/>
          </w:tcPr>
          <w:p w:rsidR="00CE5C81" w:rsidRDefault="00CE5C8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E5C81" w:rsidRDefault="00CE5C81">
            <w:r>
              <w:t>,</w:t>
            </w:r>
          </w:p>
        </w:tc>
      </w:tr>
      <w:tr w:rsidR="00CE5C81" w:rsidTr="00CE5C81">
        <w:trPr>
          <w:cantSplit/>
        </w:trPr>
        <w:tc>
          <w:tcPr>
            <w:tcW w:w="1475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C81" w:rsidRDefault="00CE5C81" w:rsidP="00CE5C8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CE5C81" w:rsidRDefault="00CE5C81" w:rsidP="00CE5C8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3118"/>
        <w:gridCol w:w="2211"/>
        <w:gridCol w:w="2977"/>
        <w:gridCol w:w="2977"/>
        <w:gridCol w:w="1701"/>
        <w:gridCol w:w="1701"/>
      </w:tblGrid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Подпись</w:t>
            </w: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</w:tbl>
    <w:p w:rsidR="00CE5C81" w:rsidRDefault="00CE5C81" w:rsidP="00CE5C81">
      <w:r>
        <w:t xml:space="preserve">Подписной лист удостоверяю:  </w:t>
      </w:r>
    </w:p>
    <w:p w:rsidR="00CE5C81" w:rsidRDefault="00CE5C81" w:rsidP="00CE5C8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5C81" w:rsidRDefault="00CE5C81" w:rsidP="00CE5C81">
      <w:r>
        <w:t xml:space="preserve">Кандидат  </w:t>
      </w:r>
    </w:p>
    <w:p w:rsidR="00CE5C81" w:rsidRDefault="00CE5C81" w:rsidP="00CE5C81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E5C81" w:rsidRDefault="00CE5C81" w:rsidP="00CE5C8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E5C81" w:rsidRDefault="00CE5C81" w:rsidP="007054F8">
      <w:pPr>
        <w:ind w:left="11766"/>
        <w:jc w:val="center"/>
      </w:pPr>
      <w:r>
        <w:br w:type="page"/>
      </w:r>
      <w:r w:rsidR="007054F8">
        <w:lastRenderedPageBreak/>
        <w:t xml:space="preserve"> </w:t>
      </w:r>
    </w:p>
    <w:p w:rsidR="0015455B" w:rsidRDefault="0015455B"/>
    <w:sectPr w:rsidR="0015455B" w:rsidSect="005E154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3B" w:rsidRDefault="000E1F3B" w:rsidP="00CE5C81">
      <w:r>
        <w:separator/>
      </w:r>
    </w:p>
  </w:endnote>
  <w:endnote w:type="continuationSeparator" w:id="0">
    <w:p w:rsidR="000E1F3B" w:rsidRDefault="000E1F3B" w:rsidP="00CE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3B" w:rsidRDefault="000E1F3B" w:rsidP="00CE5C81">
      <w:r>
        <w:separator/>
      </w:r>
    </w:p>
  </w:footnote>
  <w:footnote w:type="continuationSeparator" w:id="0">
    <w:p w:rsidR="000E1F3B" w:rsidRDefault="000E1F3B" w:rsidP="00CE5C81">
      <w:r>
        <w:continuationSeparator/>
      </w:r>
    </w:p>
  </w:footnote>
  <w:footnote w:id="1">
    <w:p w:rsidR="00CE5C81" w:rsidRDefault="00CE5C81" w:rsidP="00CE5C81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E5C81" w:rsidRDefault="00CE5C81" w:rsidP="00CE5C81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DA3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C81"/>
    <w:rsid w:val="000017D1"/>
    <w:rsid w:val="000E1F3B"/>
    <w:rsid w:val="0015455B"/>
    <w:rsid w:val="001723C4"/>
    <w:rsid w:val="00254DCE"/>
    <w:rsid w:val="002A50C7"/>
    <w:rsid w:val="0042393E"/>
    <w:rsid w:val="005E154C"/>
    <w:rsid w:val="006A6BDA"/>
    <w:rsid w:val="007054F8"/>
    <w:rsid w:val="00810872"/>
    <w:rsid w:val="008445E1"/>
    <w:rsid w:val="009060EF"/>
    <w:rsid w:val="00985F13"/>
    <w:rsid w:val="00B93D7B"/>
    <w:rsid w:val="00BF178B"/>
    <w:rsid w:val="00C27CE3"/>
    <w:rsid w:val="00C81FA4"/>
    <w:rsid w:val="00CE5C81"/>
    <w:rsid w:val="00D1492A"/>
    <w:rsid w:val="00D744F2"/>
    <w:rsid w:val="00DF02BD"/>
    <w:rsid w:val="00E10D1F"/>
    <w:rsid w:val="00F56A28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2A92-A1B1-42D6-83A9-8786B1C3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C81"/>
  </w:style>
  <w:style w:type="character" w:customStyle="1" w:styleId="a4">
    <w:name w:val="Текст сноски Знак"/>
    <w:basedOn w:val="a0"/>
    <w:link w:val="a3"/>
    <w:uiPriority w:val="99"/>
    <w:semiHidden/>
    <w:rsid w:val="00CE5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E5C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E5C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5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E5C81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CE5C8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CE5C8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E5C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60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60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9</cp:revision>
  <cp:lastPrinted>2020-07-06T11:53:00Z</cp:lastPrinted>
  <dcterms:created xsi:type="dcterms:W3CDTF">2020-07-04T17:52:00Z</dcterms:created>
  <dcterms:modified xsi:type="dcterms:W3CDTF">2020-07-06T11:53:00Z</dcterms:modified>
</cp:coreProperties>
</file>